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46A79" w14:textId="2E7C584C" w:rsidR="00F95FE1" w:rsidRPr="007716B4" w:rsidRDefault="007716B4" w:rsidP="00414E19">
      <w:pPr>
        <w:rPr>
          <w:bCs/>
          <w:lang w:val="bg-BG"/>
        </w:rPr>
      </w:pPr>
      <w:r w:rsidRPr="007716B4">
        <w:rPr>
          <w:bCs/>
          <w:lang w:val="bg-BG"/>
        </w:rPr>
        <w:t>Изх. № ......................./..................2026 г.</w:t>
      </w:r>
    </w:p>
    <w:p w14:paraId="4F2907C1" w14:textId="77777777" w:rsidR="00F95FE1" w:rsidRDefault="00F95FE1" w:rsidP="00414E19">
      <w:pPr>
        <w:rPr>
          <w:b/>
          <w:lang w:val="bg-BG"/>
        </w:rPr>
      </w:pPr>
    </w:p>
    <w:p w14:paraId="2897A1F1" w14:textId="77D55BA0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ДО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  <w:t xml:space="preserve">                ОБЩИНСКИ СЪВЕТ –РУСЕ</w:t>
      </w:r>
    </w:p>
    <w:p w14:paraId="5C2C69C0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ПРЕДЛОЖЕНИЕ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</w:p>
    <w:p w14:paraId="133BB845" w14:textId="77777777" w:rsidR="007716B4" w:rsidRPr="007716B4" w:rsidRDefault="007716B4" w:rsidP="007716B4">
      <w:pPr>
        <w:tabs>
          <w:tab w:val="left" w:pos="3690"/>
        </w:tabs>
        <w:rPr>
          <w:b/>
          <w:lang w:val="bg-BG"/>
        </w:rPr>
      </w:pPr>
      <w:r w:rsidRPr="007716B4">
        <w:rPr>
          <w:b/>
          <w:lang w:val="bg-BG"/>
        </w:rPr>
        <w:t>ОТ ЗЛАТОМИРА СТЕФАНОВА</w:t>
      </w:r>
    </w:p>
    <w:p w14:paraId="7518F92B" w14:textId="77777777" w:rsidR="007716B4" w:rsidRPr="007716B4" w:rsidRDefault="007716B4" w:rsidP="007716B4">
      <w:pPr>
        <w:tabs>
          <w:tab w:val="left" w:pos="3690"/>
        </w:tabs>
        <w:rPr>
          <w:b/>
          <w:lang w:val="bg-BG"/>
        </w:rPr>
      </w:pPr>
      <w:r w:rsidRPr="007716B4">
        <w:rPr>
          <w:b/>
          <w:lang w:val="bg-BG"/>
        </w:rPr>
        <w:t>ЗАМЕСТНИК-КМЕТ НА ОБЩИНА РУСЕ,</w:t>
      </w:r>
    </w:p>
    <w:p w14:paraId="5A1BD91C" w14:textId="77777777" w:rsidR="007716B4" w:rsidRPr="007716B4" w:rsidRDefault="007716B4" w:rsidP="007716B4">
      <w:pPr>
        <w:tabs>
          <w:tab w:val="left" w:pos="3690"/>
        </w:tabs>
        <w:rPr>
          <w:b/>
          <w:lang w:val="bg-BG"/>
        </w:rPr>
      </w:pPr>
      <w:r w:rsidRPr="007716B4">
        <w:rPr>
          <w:b/>
          <w:lang w:val="bg-BG"/>
        </w:rPr>
        <w:t>ЗА КМЕТ НА ОБЩИНА РУСЕ,</w:t>
      </w:r>
    </w:p>
    <w:p w14:paraId="7964F5FD" w14:textId="77777777" w:rsidR="007716B4" w:rsidRPr="007716B4" w:rsidRDefault="007716B4" w:rsidP="007716B4">
      <w:pPr>
        <w:tabs>
          <w:tab w:val="left" w:pos="3690"/>
        </w:tabs>
        <w:rPr>
          <w:b/>
          <w:lang w:val="bg-BG"/>
        </w:rPr>
      </w:pPr>
      <w:r w:rsidRPr="007716B4">
        <w:rPr>
          <w:b/>
          <w:lang w:val="bg-BG"/>
        </w:rPr>
        <w:t xml:space="preserve">СЪГЛ. ЗАПОВЕД РД-01-954/26.03.2026Г. </w:t>
      </w:r>
    </w:p>
    <w:p w14:paraId="281124C3" w14:textId="313DDD8D" w:rsidR="00414E19" w:rsidRPr="002009AD" w:rsidRDefault="007716B4" w:rsidP="007716B4">
      <w:pPr>
        <w:tabs>
          <w:tab w:val="left" w:pos="3690"/>
        </w:tabs>
        <w:rPr>
          <w:lang w:val="bg-BG"/>
        </w:rPr>
      </w:pPr>
      <w:r w:rsidRPr="007716B4">
        <w:rPr>
          <w:b/>
          <w:lang w:val="bg-BG"/>
        </w:rPr>
        <w:t>НА КМЕТ НА ОБЩИНА РУСЕ</w:t>
      </w:r>
      <w:r w:rsidR="009E58E2" w:rsidRPr="002009AD">
        <w:rPr>
          <w:lang w:val="bg-BG"/>
        </w:rPr>
        <w:tab/>
      </w:r>
    </w:p>
    <w:p w14:paraId="34BC19F1" w14:textId="77777777" w:rsidR="005741BC" w:rsidRPr="002009AD" w:rsidRDefault="000A0876" w:rsidP="00414E19">
      <w:pPr>
        <w:rPr>
          <w:lang w:val="bg-BG"/>
        </w:rPr>
      </w:pP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  <w:t xml:space="preserve">  </w:t>
      </w:r>
    </w:p>
    <w:p w14:paraId="7A318CDC" w14:textId="5E475233" w:rsidR="00FE0775" w:rsidRDefault="000A0876" w:rsidP="00E7232D">
      <w:pPr>
        <w:ind w:left="1416" w:hanging="1416"/>
        <w:jc w:val="both"/>
        <w:rPr>
          <w:u w:val="single"/>
          <w:lang w:val="ru-RU"/>
        </w:rPr>
      </w:pPr>
      <w:r w:rsidRPr="002009AD">
        <w:rPr>
          <w:b/>
          <w:lang w:val="bg-BG"/>
        </w:rPr>
        <w:t>ОТНОСНО:</w:t>
      </w:r>
      <w:r w:rsidR="00414E19" w:rsidRPr="002009AD">
        <w:rPr>
          <w:lang w:val="bg-BG"/>
        </w:rPr>
        <w:t xml:space="preserve"> </w:t>
      </w:r>
      <w:r w:rsidR="00C520E3" w:rsidRPr="00C520E3">
        <w:rPr>
          <w:u w:val="single"/>
          <w:lang w:val="ru-RU"/>
        </w:rPr>
        <w:t xml:space="preserve">Допълване на обща схема за разполагане на преместваеми обекти по чл.56 от Закона за устройство на територията. </w:t>
      </w:r>
      <w:r w:rsidR="00C520E3" w:rsidRPr="00C520E3">
        <w:rPr>
          <w:u w:val="single"/>
          <w:lang w:val="ru-RU"/>
        </w:rPr>
        <w:tab/>
        <w:t xml:space="preserve"> </w:t>
      </w:r>
      <w:r w:rsidR="00FE0775" w:rsidRPr="00FE0775">
        <w:rPr>
          <w:u w:val="single"/>
          <w:lang w:val="ru-RU"/>
        </w:rPr>
        <w:t xml:space="preserve">Провеждане на публичен търг с явно наддаване за отдаване под наем на части от терени - публична общинска собственост, за разполагане на преместваеми обекти по чл. 56 от ЗУТ  </w:t>
      </w:r>
    </w:p>
    <w:p w14:paraId="2D2D1014" w14:textId="77777777" w:rsidR="00E7232D" w:rsidRPr="00951FE1" w:rsidRDefault="00E7232D" w:rsidP="00E7232D">
      <w:pPr>
        <w:ind w:left="1416" w:hanging="1416"/>
        <w:jc w:val="both"/>
        <w:rPr>
          <w:u w:val="single"/>
          <w:lang w:val="ru-RU"/>
        </w:rPr>
      </w:pPr>
    </w:p>
    <w:p w14:paraId="2FB1D0D0" w14:textId="77777777" w:rsidR="00546E57" w:rsidRPr="00951FE1" w:rsidRDefault="00546E57" w:rsidP="00E7232D">
      <w:pPr>
        <w:ind w:left="1416" w:hanging="1416"/>
        <w:jc w:val="both"/>
        <w:rPr>
          <w:u w:val="single"/>
          <w:lang w:val="ru-RU"/>
        </w:rPr>
      </w:pPr>
    </w:p>
    <w:p w14:paraId="34CEAA87" w14:textId="77777777" w:rsidR="005116F9" w:rsidRPr="002009AD" w:rsidRDefault="000A0876" w:rsidP="00414E19">
      <w:pPr>
        <w:rPr>
          <w:b/>
          <w:lang w:val="bg-BG"/>
        </w:rPr>
      </w:pPr>
      <w:r w:rsidRPr="002009AD">
        <w:rPr>
          <w:b/>
          <w:lang w:val="bg-BG"/>
        </w:rPr>
        <w:t>УВАЖАЕМИ ДАМИ И ГОСПОДА ОБЩИНСКИ СЪВЕТНИЦИ,</w:t>
      </w:r>
    </w:p>
    <w:p w14:paraId="7770E005" w14:textId="77777777" w:rsidR="005116F9" w:rsidRDefault="005116F9" w:rsidP="00414E19">
      <w:pPr>
        <w:rPr>
          <w:lang w:val="bg-BG"/>
        </w:rPr>
      </w:pPr>
    </w:p>
    <w:p w14:paraId="56DAF3DD" w14:textId="77777777" w:rsidR="00F95FE1" w:rsidRPr="004059BD" w:rsidRDefault="00F95FE1" w:rsidP="00414E19">
      <w:pPr>
        <w:rPr>
          <w:lang w:val="ru-RU"/>
        </w:rPr>
      </w:pPr>
    </w:p>
    <w:p w14:paraId="060301AA" w14:textId="73F88806" w:rsidR="00E41960" w:rsidRPr="00E41960" w:rsidRDefault="005B017A" w:rsidP="00E41960">
      <w:pPr>
        <w:jc w:val="both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ab/>
      </w:r>
      <w:r w:rsidR="00E41960" w:rsidRPr="00E41960">
        <w:rPr>
          <w:lang w:val="ru-RU"/>
        </w:rPr>
        <w:t>Върху поземлени имоти могат да се поставят преместваеми увеселителни обекти и преместваеми обекти за търговски и други обслужващи дейности - павилиони, кабини, маси, зарядни колонки за електрически превозни средства, атракционни съоръжения,  както и други елементи на градското обзавеждане (спирки на масовия градски транспорт, пейки, осветителни тела, съдове за събиране на отпадъци, чешми, фонтани, часовници и други).</w:t>
      </w:r>
    </w:p>
    <w:p w14:paraId="3C638477" w14:textId="77777777" w:rsidR="00E41960" w:rsidRPr="00E41960" w:rsidRDefault="00E41960" w:rsidP="00E41960">
      <w:pPr>
        <w:ind w:firstLine="708"/>
        <w:jc w:val="both"/>
        <w:rPr>
          <w:lang w:val="ru-RU"/>
        </w:rPr>
      </w:pPr>
      <w:r w:rsidRPr="00E41960">
        <w:rPr>
          <w:lang w:val="ru-RU"/>
        </w:rPr>
        <w:t>Разположението на всеки преместваем обект се определя чрез схема за поставяне, съгласувана от главния архитект на общината. Схемите за поставяне са обща и подробни и дават броя на елементите, разположението им, заеманата площ, както и необходимото отстояние между тях.</w:t>
      </w:r>
      <w:r w:rsidRPr="00E41960">
        <w:rPr>
          <w:lang w:val="ru-RU"/>
        </w:rPr>
        <w:tab/>
      </w:r>
      <w:r w:rsidRPr="00E41960">
        <w:rPr>
          <w:lang w:val="ru-RU"/>
        </w:rPr>
        <w:tab/>
      </w:r>
    </w:p>
    <w:p w14:paraId="50DD9B6D" w14:textId="77777777" w:rsidR="00E41960" w:rsidRPr="00E41960" w:rsidRDefault="00E41960" w:rsidP="00E41960">
      <w:pPr>
        <w:jc w:val="both"/>
        <w:rPr>
          <w:lang w:val="ru-RU"/>
        </w:rPr>
      </w:pPr>
      <w:r w:rsidRPr="00E41960">
        <w:rPr>
          <w:lang w:val="ru-RU"/>
        </w:rPr>
        <w:tab/>
        <w:t>Съгласно чл. 14, ал. 1 от Наредба №7 на Общински съвет-Русе, при постъпване на искания от физически или юридически лица за поставяне на преместваеми обекти нефигуриращи в съответната одобрена към момента на постъпването им обща схема за обекти по чл. 56 ЗУТ, същите могат да се внесат в Общински съвет - Русе и след одобряването им се отразяват като допълнения към действащата обща схема.</w:t>
      </w:r>
    </w:p>
    <w:p w14:paraId="42E504F8" w14:textId="64ADC0F6" w:rsidR="003745ED" w:rsidRDefault="005B017A" w:rsidP="00A223EA">
      <w:pPr>
        <w:jc w:val="both"/>
        <w:rPr>
          <w:lang w:val="ru-RU"/>
        </w:rPr>
      </w:pPr>
      <w:r w:rsidRPr="005B017A">
        <w:rPr>
          <w:lang w:val="ru-RU"/>
        </w:rPr>
        <w:t xml:space="preserve"> </w:t>
      </w:r>
      <w:r w:rsidRPr="005B017A">
        <w:rPr>
          <w:lang w:val="ru-RU"/>
        </w:rPr>
        <w:tab/>
      </w:r>
      <w:r w:rsidR="006715C3" w:rsidRPr="002009AD">
        <w:rPr>
          <w:lang w:val="bg-BG"/>
        </w:rPr>
        <w:t xml:space="preserve">В общинска администрация постъпи </w:t>
      </w:r>
      <w:r w:rsidR="00470E00" w:rsidRPr="002009AD">
        <w:rPr>
          <w:lang w:val="bg-BG"/>
        </w:rPr>
        <w:t>Заяв</w:t>
      </w:r>
      <w:r w:rsidR="009828FE" w:rsidRPr="002009AD">
        <w:rPr>
          <w:lang w:val="bg-BG"/>
        </w:rPr>
        <w:t xml:space="preserve">ление с </w:t>
      </w:r>
      <w:r w:rsidR="00F274F7" w:rsidRPr="002009AD">
        <w:rPr>
          <w:lang w:val="bg-BG"/>
        </w:rPr>
        <w:t>вх</w:t>
      </w:r>
      <w:r w:rsidR="00F274F7" w:rsidRPr="00312A89">
        <w:rPr>
          <w:lang w:val="bg-BG"/>
        </w:rPr>
        <w:t xml:space="preserve">. </w:t>
      </w:r>
      <w:r w:rsidR="00665449" w:rsidRPr="00312A89">
        <w:rPr>
          <w:color w:val="auto"/>
          <w:lang w:val="bg-BG"/>
        </w:rPr>
        <w:t>№</w:t>
      </w:r>
      <w:r w:rsidR="00D57587" w:rsidRPr="00D57587">
        <w:rPr>
          <w:color w:val="auto"/>
          <w:lang w:val="ru-RU"/>
        </w:rPr>
        <w:t>30-8773-1/19.03.2026</w:t>
      </w:r>
      <w:r w:rsidR="00951FE1">
        <w:rPr>
          <w:color w:val="auto"/>
          <w:lang w:val="bg-BG"/>
        </w:rPr>
        <w:t xml:space="preserve"> г.</w:t>
      </w:r>
      <w:r w:rsidR="006715C3" w:rsidRPr="00312A89">
        <w:rPr>
          <w:lang w:val="bg-BG"/>
        </w:rPr>
        <w:t xml:space="preserve"> от</w:t>
      </w:r>
      <w:r w:rsidR="006715C3" w:rsidRPr="002009AD">
        <w:rPr>
          <w:lang w:val="bg-BG"/>
        </w:rPr>
        <w:t xml:space="preserve">  </w:t>
      </w:r>
      <w:r w:rsidR="00A223EA">
        <w:rPr>
          <w:lang w:val="bg-BG"/>
        </w:rPr>
        <w:t>Станислав Николаев Петков</w:t>
      </w:r>
      <w:r w:rsidR="0035410E" w:rsidRPr="0035410E">
        <w:rPr>
          <w:lang w:val="ru-RU"/>
        </w:rPr>
        <w:t xml:space="preserve"> –</w:t>
      </w:r>
      <w:r w:rsidR="009828FE" w:rsidRPr="002009AD">
        <w:rPr>
          <w:lang w:val="bg-BG"/>
        </w:rPr>
        <w:t xml:space="preserve"> </w:t>
      </w:r>
      <w:r w:rsidR="00A223EA">
        <w:rPr>
          <w:lang w:val="bg-BG"/>
        </w:rPr>
        <w:t xml:space="preserve">управител на </w:t>
      </w:r>
      <w:r w:rsidR="00951FE1" w:rsidRPr="00951FE1">
        <w:rPr>
          <w:lang w:val="bg-BG"/>
        </w:rPr>
        <w:t>„</w:t>
      </w:r>
      <w:r w:rsidR="00A223EA">
        <w:rPr>
          <w:lang w:val="bg-BG"/>
        </w:rPr>
        <w:t>ТАФИ-1</w:t>
      </w:r>
      <w:r w:rsidR="00951FE1" w:rsidRPr="00951FE1">
        <w:rPr>
          <w:lang w:val="bg-BG"/>
        </w:rPr>
        <w:t>“</w:t>
      </w:r>
      <w:r w:rsidR="00A223EA">
        <w:rPr>
          <w:lang w:val="bg-BG"/>
        </w:rPr>
        <w:t xml:space="preserve"> ООД с молба </w:t>
      </w:r>
      <w:r w:rsidR="00A223EA" w:rsidRPr="00A223EA">
        <w:rPr>
          <w:lang w:val="ru-RU"/>
        </w:rPr>
        <w:t>за</w:t>
      </w:r>
      <w:r w:rsidR="00A223EA">
        <w:rPr>
          <w:lang w:val="ru-RU"/>
        </w:rPr>
        <w:t xml:space="preserve"> вземане на решение за</w:t>
      </w:r>
      <w:r w:rsidR="00A223EA" w:rsidRPr="00A223EA">
        <w:rPr>
          <w:lang w:val="ru-RU"/>
        </w:rPr>
        <w:t xml:space="preserve"> поставяне на преместваем обект – мобилен фургон за търговия с пакетирани хранителни продукти, безалкохолни напитки и вода, разположен в района на „Градски стадион“, гр. Русе</w:t>
      </w:r>
      <w:r w:rsidR="00A223EA">
        <w:rPr>
          <w:lang w:val="ru-RU"/>
        </w:rPr>
        <w:t>, срещу определена наемна цена и задължение за поддържане и облагородяване на прилежащите площи</w:t>
      </w:r>
      <w:r w:rsidRPr="005B017A">
        <w:rPr>
          <w:lang w:val="ru-RU"/>
        </w:rPr>
        <w:t xml:space="preserve"> </w:t>
      </w:r>
      <w:r>
        <w:rPr>
          <w:lang w:val="bg-BG"/>
        </w:rPr>
        <w:t>на целия спортен комплекс</w:t>
      </w:r>
      <w:r w:rsidR="00A223EA">
        <w:rPr>
          <w:lang w:val="ru-RU"/>
        </w:rPr>
        <w:t xml:space="preserve">. </w:t>
      </w:r>
      <w:r w:rsidR="009941EF" w:rsidRPr="00981943">
        <w:rPr>
          <w:lang w:val="ru-RU"/>
        </w:rPr>
        <w:t>Предметът на дейност на дружеството обхваща широк спектър от търговски, инвестиционни и обслужващи дейности, включително развитие и управление на обекти в сферата на услугите, туризма и общественото хранене.</w:t>
      </w:r>
      <w:r w:rsidR="00A223EA">
        <w:rPr>
          <w:lang w:val="ru-RU"/>
        </w:rPr>
        <w:tab/>
      </w:r>
      <w:r w:rsidR="00A223EA">
        <w:rPr>
          <w:lang w:val="ru-RU"/>
        </w:rPr>
        <w:br/>
        <w:t xml:space="preserve"> </w:t>
      </w:r>
      <w:r w:rsidR="00A223EA">
        <w:rPr>
          <w:lang w:val="ru-RU"/>
        </w:rPr>
        <w:tab/>
      </w:r>
      <w:r w:rsidR="00A223EA" w:rsidRPr="00A223EA">
        <w:rPr>
          <w:lang w:val="ru-RU"/>
        </w:rPr>
        <w:t>Имотът представлява публична общинска собственост, с начин на трайно ползване „стадион“, с площ 74 201 кв.м., предоставен за управление на ОП „Спортни имоти“</w:t>
      </w:r>
      <w:r w:rsidR="003745ED">
        <w:rPr>
          <w:lang w:val="ru-RU"/>
        </w:rPr>
        <w:t xml:space="preserve"> - </w:t>
      </w:r>
      <w:r w:rsidR="003745ED" w:rsidRPr="003745ED">
        <w:rPr>
          <w:lang w:val="ru-RU"/>
        </w:rPr>
        <w:t xml:space="preserve">ПИ 63427.2.4790 област Русе, община Русе, гр. Русе, бул. </w:t>
      </w:r>
      <w:r w:rsidR="00FE2D13" w:rsidRPr="00A223EA">
        <w:rPr>
          <w:lang w:val="ru-RU"/>
        </w:rPr>
        <w:t>„</w:t>
      </w:r>
      <w:r w:rsidR="003745ED" w:rsidRPr="003745ED">
        <w:rPr>
          <w:lang w:val="ru-RU"/>
        </w:rPr>
        <w:t>Л</w:t>
      </w:r>
      <w:r w:rsidR="00FE2D13">
        <w:rPr>
          <w:lang w:val="ru-RU"/>
        </w:rPr>
        <w:t>ипник</w:t>
      </w:r>
      <w:r w:rsidR="00FE2D13" w:rsidRPr="00A223EA">
        <w:rPr>
          <w:lang w:val="ru-RU"/>
        </w:rPr>
        <w:t>“</w:t>
      </w:r>
      <w:r w:rsidR="003745ED" w:rsidRPr="003745ED">
        <w:rPr>
          <w:lang w:val="ru-RU"/>
        </w:rPr>
        <w:t xml:space="preserve">  вид собств</w:t>
      </w:r>
      <w:r w:rsidR="00CE65AF">
        <w:rPr>
          <w:lang w:val="ru-RU"/>
        </w:rPr>
        <w:t>еност -</w:t>
      </w:r>
      <w:r w:rsidR="003745ED" w:rsidRPr="003745ED">
        <w:rPr>
          <w:lang w:val="ru-RU"/>
        </w:rPr>
        <w:t xml:space="preserve"> Общинска публична, вид територия Урбанизирана, квартал 418, парцел І-5095 по</w:t>
      </w:r>
      <w:r w:rsidR="003745ED">
        <w:rPr>
          <w:lang w:val="ru-RU"/>
        </w:rPr>
        <w:t xml:space="preserve"> КККР</w:t>
      </w:r>
      <w:r w:rsidR="00452532">
        <w:rPr>
          <w:lang w:val="ru-RU"/>
        </w:rPr>
        <w:t>, предмет на Акт за публична общинска собственост №6205/31.03.2010 г</w:t>
      </w:r>
      <w:r w:rsidR="00A223EA" w:rsidRPr="00A223EA">
        <w:rPr>
          <w:lang w:val="ru-RU"/>
        </w:rPr>
        <w:t>.</w:t>
      </w:r>
    </w:p>
    <w:p w14:paraId="7432AFF6" w14:textId="6F485E70" w:rsidR="00A223EA" w:rsidRDefault="003745ED" w:rsidP="00A223EA">
      <w:pPr>
        <w:jc w:val="both"/>
        <w:rPr>
          <w:lang w:val="ru-RU"/>
        </w:rPr>
      </w:pPr>
      <w:r>
        <w:rPr>
          <w:lang w:val="ru-RU"/>
        </w:rPr>
        <w:lastRenderedPageBreak/>
        <w:t xml:space="preserve"> </w:t>
      </w:r>
      <w:r>
        <w:rPr>
          <w:lang w:val="ru-RU"/>
        </w:rPr>
        <w:tab/>
      </w:r>
      <w:r w:rsidR="00A223EA" w:rsidRPr="00A223EA">
        <w:rPr>
          <w:lang w:val="ru-RU"/>
        </w:rPr>
        <w:t>Предвид характера на обекта и дейността се цели</w:t>
      </w:r>
      <w:r w:rsidR="00A223EA">
        <w:rPr>
          <w:lang w:val="ru-RU"/>
        </w:rPr>
        <w:t xml:space="preserve"> </w:t>
      </w:r>
      <w:r w:rsidR="00A223EA" w:rsidRPr="00A223EA">
        <w:rPr>
          <w:lang w:val="ru-RU"/>
        </w:rPr>
        <w:t>подобряване на обслужването на гражданите и посетителите на спортни мероприятия</w:t>
      </w:r>
      <w:r w:rsidR="00A223EA">
        <w:rPr>
          <w:lang w:val="ru-RU"/>
        </w:rPr>
        <w:t xml:space="preserve">, </w:t>
      </w:r>
      <w:r w:rsidR="00A223EA" w:rsidRPr="00A223EA">
        <w:rPr>
          <w:lang w:val="ru-RU"/>
        </w:rPr>
        <w:t>създаване на допълнителни удобства при провеждане на спортни и обществени събития</w:t>
      </w:r>
      <w:r w:rsidR="00FE2D13">
        <w:rPr>
          <w:lang w:val="ru-RU"/>
        </w:rPr>
        <w:t>,</w:t>
      </w:r>
      <w:r w:rsidR="00A223EA">
        <w:rPr>
          <w:lang w:val="ru-RU"/>
        </w:rPr>
        <w:t xml:space="preserve"> </w:t>
      </w:r>
      <w:r w:rsidR="00A223EA" w:rsidRPr="00A223EA">
        <w:rPr>
          <w:lang w:val="ru-RU"/>
        </w:rPr>
        <w:t xml:space="preserve">поддържане на чистота и облагородяване на прилежащите пространства. </w:t>
      </w:r>
    </w:p>
    <w:p w14:paraId="3B92370F" w14:textId="1A2F348E" w:rsidR="00A223EA" w:rsidRPr="00A223EA" w:rsidRDefault="00A223EA" w:rsidP="00A223EA">
      <w:pPr>
        <w:jc w:val="both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ab/>
      </w:r>
      <w:r w:rsidRPr="00A223EA">
        <w:rPr>
          <w:lang w:val="ru-RU"/>
        </w:rPr>
        <w:t>Съгласно действащата Наредба</w:t>
      </w:r>
      <w:r w:rsidR="001A7003">
        <w:rPr>
          <w:lang w:val="ru-RU"/>
        </w:rPr>
        <w:t xml:space="preserve"> №7</w:t>
      </w:r>
      <w:r w:rsidRPr="00A223EA">
        <w:rPr>
          <w:lang w:val="ru-RU"/>
        </w:rPr>
        <w:t xml:space="preserve"> за преместваемите обекти, мобилните фургони за търговия попадат в обхвата на допустимите преместваеми обекти, предназначени за обслужваща търговска дейност.</w:t>
      </w:r>
      <w:r w:rsidR="001A7003">
        <w:rPr>
          <w:lang w:val="ru-RU"/>
        </w:rPr>
        <w:t xml:space="preserve"> </w:t>
      </w:r>
      <w:r w:rsidRPr="00A223EA">
        <w:rPr>
          <w:lang w:val="ru-RU"/>
        </w:rPr>
        <w:t>Предвид факта, че имотът е със специално предназначение (спортен обект), разполагането на такъв обект следва да се извърши при условия, които</w:t>
      </w:r>
      <w:r w:rsidR="001A7003">
        <w:rPr>
          <w:lang w:val="ru-RU"/>
        </w:rPr>
        <w:t xml:space="preserve"> </w:t>
      </w:r>
      <w:r w:rsidRPr="00A223EA">
        <w:rPr>
          <w:lang w:val="ru-RU"/>
        </w:rPr>
        <w:t>не възпрепятстват основната му функция</w:t>
      </w:r>
      <w:r w:rsidR="001A7003">
        <w:rPr>
          <w:lang w:val="ru-RU"/>
        </w:rPr>
        <w:t xml:space="preserve">, </w:t>
      </w:r>
      <w:r w:rsidRPr="00A223EA">
        <w:rPr>
          <w:lang w:val="ru-RU"/>
        </w:rPr>
        <w:t>гарантират обществен достъп и безопасност</w:t>
      </w:r>
      <w:r w:rsidR="001A7003">
        <w:rPr>
          <w:lang w:val="ru-RU"/>
        </w:rPr>
        <w:t xml:space="preserve"> и </w:t>
      </w:r>
      <w:r w:rsidRPr="00A223EA">
        <w:rPr>
          <w:lang w:val="ru-RU"/>
        </w:rPr>
        <w:t xml:space="preserve">съответстват на изискванията за градска среда. </w:t>
      </w:r>
    </w:p>
    <w:p w14:paraId="67BD3728" w14:textId="47981455" w:rsidR="00527FEC" w:rsidRPr="002009AD" w:rsidRDefault="001A7003" w:rsidP="00500EED">
      <w:pPr>
        <w:jc w:val="both"/>
        <w:rPr>
          <w:lang w:val="bg-BG"/>
        </w:rPr>
      </w:pPr>
      <w:r>
        <w:rPr>
          <w:lang w:val="ru-RU"/>
        </w:rPr>
        <w:t xml:space="preserve"> </w:t>
      </w:r>
      <w:r>
        <w:rPr>
          <w:lang w:val="ru-RU"/>
        </w:rPr>
        <w:tab/>
      </w:r>
      <w:r w:rsidR="000A0876" w:rsidRPr="002009AD">
        <w:rPr>
          <w:color w:val="auto"/>
          <w:lang w:val="bg-BG"/>
        </w:rPr>
        <w:t xml:space="preserve">С оглед гореизложеното и на основание </w:t>
      </w:r>
      <w:r w:rsidR="000A0876" w:rsidRPr="002009AD">
        <w:rPr>
          <w:lang w:val="bg-BG"/>
        </w:rPr>
        <w:t>чл.63, ал.1 от Правилника за организацията и дейността на Общински съвет</w:t>
      </w:r>
      <w:r w:rsidR="002B074D" w:rsidRPr="002009AD">
        <w:rPr>
          <w:lang w:val="bg-BG"/>
        </w:rPr>
        <w:t xml:space="preserve"> </w:t>
      </w:r>
      <w:r w:rsidR="000A0876" w:rsidRPr="002009AD">
        <w:rPr>
          <w:lang w:val="bg-BG"/>
        </w:rPr>
        <w:t>-</w:t>
      </w:r>
      <w:r w:rsidR="002B074D" w:rsidRPr="002009AD">
        <w:rPr>
          <w:lang w:val="bg-BG"/>
        </w:rPr>
        <w:t xml:space="preserve"> </w:t>
      </w:r>
      <w:r w:rsidR="000A0876" w:rsidRPr="002009AD">
        <w:rPr>
          <w:lang w:val="bg-BG"/>
        </w:rPr>
        <w:t>Русе, неговите комисии и взаимодействието му с общинската администрация, предлагам Общински съвет – Русе</w:t>
      </w:r>
      <w:r w:rsidR="0014375F" w:rsidRPr="002009AD">
        <w:rPr>
          <w:lang w:val="bg-BG"/>
        </w:rPr>
        <w:t xml:space="preserve"> да вземе следното:</w:t>
      </w:r>
    </w:p>
    <w:p w14:paraId="73826DAC" w14:textId="77777777" w:rsidR="00F95FE1" w:rsidRDefault="00F95FE1" w:rsidP="00414E19">
      <w:pPr>
        <w:jc w:val="center"/>
        <w:rPr>
          <w:b/>
          <w:lang w:val="bg-BG"/>
        </w:rPr>
      </w:pPr>
    </w:p>
    <w:p w14:paraId="39C46566" w14:textId="77777777" w:rsidR="00891C77" w:rsidRDefault="00891C77" w:rsidP="00414E19">
      <w:pPr>
        <w:jc w:val="center"/>
        <w:rPr>
          <w:b/>
          <w:lang w:val="bg-BG"/>
        </w:rPr>
      </w:pPr>
    </w:p>
    <w:p w14:paraId="3116F564" w14:textId="77777777" w:rsidR="00891C77" w:rsidRPr="00891C77" w:rsidRDefault="00891C77" w:rsidP="00891C77">
      <w:pPr>
        <w:jc w:val="center"/>
        <w:rPr>
          <w:b/>
          <w:lang w:val="bg-BG"/>
        </w:rPr>
      </w:pPr>
      <w:r w:rsidRPr="00891C77">
        <w:rPr>
          <w:b/>
          <w:lang w:val="bg-BG"/>
        </w:rPr>
        <w:t>Р Е Ш Е Н И Е:</w:t>
      </w:r>
    </w:p>
    <w:p w14:paraId="58D0BCB7" w14:textId="77777777" w:rsidR="00891C77" w:rsidRPr="00891C77" w:rsidRDefault="00891C77" w:rsidP="00891C77">
      <w:pPr>
        <w:ind w:left="2832" w:firstLine="708"/>
        <w:jc w:val="both"/>
        <w:rPr>
          <w:color w:val="auto"/>
          <w:highlight w:val="yellow"/>
          <w:lang w:val="bg-BG"/>
        </w:rPr>
      </w:pPr>
    </w:p>
    <w:p w14:paraId="5AE4ABF2" w14:textId="01D15769" w:rsidR="00891C77" w:rsidRPr="00891C77" w:rsidRDefault="00891C77" w:rsidP="00891C77">
      <w:pPr>
        <w:jc w:val="both"/>
        <w:rPr>
          <w:color w:val="auto"/>
          <w:lang w:val="bg-BG"/>
        </w:rPr>
      </w:pPr>
      <w:r w:rsidRPr="00891C77">
        <w:rPr>
          <w:lang w:val="bg-BG"/>
        </w:rPr>
        <w:tab/>
      </w:r>
      <w:r w:rsidRPr="00891C77">
        <w:rPr>
          <w:color w:val="auto"/>
          <w:lang w:val="bg-BG"/>
        </w:rPr>
        <w:t xml:space="preserve">На основание </w:t>
      </w:r>
      <w:r w:rsidRPr="00891C77">
        <w:rPr>
          <w:bCs/>
          <w:shd w:val="clear" w:color="auto" w:fill="FFFFFF"/>
          <w:lang w:val="bg-BG"/>
        </w:rPr>
        <w:t xml:space="preserve">чл. 21, ал. 2, във връзка с </w:t>
      </w:r>
      <w:r w:rsidRPr="00891C77">
        <w:rPr>
          <w:color w:val="auto"/>
          <w:lang w:val="bg-BG"/>
        </w:rPr>
        <w:t>чл. 21, ал. 1, т. 8 от ЗМСМА, във връзка с чл. 14, ал. 1 от Наредба №7 на Общински съвет-Русе, за реда и условията за разполагане на преместваемите обекти, на рекламно-информационните и монументално-декоративните елементи, и за осъществяване на рекламната дейност на територията на Община Русе, във връзка с чл. 14, ал. 7</w:t>
      </w:r>
      <w:r w:rsidR="00AA5D68" w:rsidRPr="00AA5D68">
        <w:rPr>
          <w:color w:val="auto"/>
          <w:lang w:val="ru-RU"/>
        </w:rPr>
        <w:t xml:space="preserve"> </w:t>
      </w:r>
      <w:r w:rsidR="00AA5D68">
        <w:rPr>
          <w:color w:val="auto"/>
          <w:lang w:val="bg-BG"/>
        </w:rPr>
        <w:t>и</w:t>
      </w:r>
      <w:r w:rsidR="006444A0">
        <w:rPr>
          <w:color w:val="auto"/>
          <w:lang w:val="bg-BG"/>
        </w:rPr>
        <w:t xml:space="preserve"> ал. 8</w:t>
      </w:r>
      <w:r w:rsidRPr="00891C77">
        <w:rPr>
          <w:color w:val="auto"/>
          <w:lang w:val="bg-BG"/>
        </w:rPr>
        <w:t xml:space="preserve"> във връзка с чл. 14, ал. 2 от ЗОС</w:t>
      </w:r>
      <w:r w:rsidR="00AA5D68">
        <w:rPr>
          <w:color w:val="auto"/>
          <w:lang w:val="bg-BG"/>
        </w:rPr>
        <w:t xml:space="preserve">, във връзка с </w:t>
      </w:r>
      <w:r w:rsidR="00AA5D68" w:rsidRPr="00891C77">
        <w:rPr>
          <w:color w:val="auto"/>
          <w:lang w:val="bg-BG"/>
        </w:rPr>
        <w:t>чл. 11, ал. 1 и 2 от Наредба №1 за общинската собственост на Общински съвет – Русе</w:t>
      </w:r>
      <w:r w:rsidRPr="00891C77">
        <w:rPr>
          <w:color w:val="auto"/>
          <w:lang w:val="bg-BG"/>
        </w:rPr>
        <w:t>, във връзка с чл. 56, ал. 1, т. 2 и ал. 5 от ЗУТ, във връзка с чл. 1, т. 1, чл. 2, ал. 1, т. 3, ал. 2, чл. 3 и чл. 5 от Наредба №2 на Общински съвет - Русе, за началните цени за отдаване под наем на общински обекти със стопанско и административно предназначение, Общински съвет – Русе реши:</w:t>
      </w:r>
    </w:p>
    <w:p w14:paraId="11A5393C" w14:textId="4E0C4826" w:rsidR="00891C77" w:rsidRPr="00891C77" w:rsidRDefault="00891C77" w:rsidP="00891C77">
      <w:pPr>
        <w:jc w:val="both"/>
        <w:rPr>
          <w:color w:val="auto"/>
          <w:lang w:val="bg-BG"/>
        </w:rPr>
      </w:pPr>
      <w:r w:rsidRPr="00891C77">
        <w:rPr>
          <w:color w:val="auto"/>
          <w:lang w:val="bg-BG"/>
        </w:rPr>
        <w:t xml:space="preserve">            1. Одобрява допълнение в действащата Обща схема за разполагане на преместваеми обекти по чл.56 ЗУТ на територията на гр. Русе, с допълване на същата с </w:t>
      </w:r>
      <w:r w:rsidRPr="00891C77">
        <w:rPr>
          <w:bCs/>
          <w:lang w:val="bg-BG"/>
        </w:rPr>
        <w:t>терен</w:t>
      </w:r>
      <w:r w:rsidRPr="00891C77">
        <w:rPr>
          <w:lang w:val="bg-BG"/>
        </w:rPr>
        <w:t xml:space="preserve"> за поставяне на преместваем обект – мобилен магазин за търговия с храни – </w:t>
      </w:r>
      <w:r w:rsidR="00BC6FAB">
        <w:rPr>
          <w:lang w:val="bg-BG"/>
        </w:rPr>
        <w:t>фургон</w:t>
      </w:r>
      <w:r w:rsidRPr="00891C77">
        <w:rPr>
          <w:lang w:val="bg-BG"/>
        </w:rPr>
        <w:t>, с площ 15,00 кв. м.</w:t>
      </w:r>
      <w:r w:rsidR="006444A0">
        <w:rPr>
          <w:lang w:val="bg-BG"/>
        </w:rPr>
        <w:t>, с размери 3м. х 5м. и височина 2.40м.</w:t>
      </w:r>
      <w:r w:rsidRPr="00891C77">
        <w:rPr>
          <w:lang w:val="bg-BG"/>
        </w:rPr>
        <w:t xml:space="preserve">, в гр. Русе, </w:t>
      </w:r>
      <w:r w:rsidR="00BC6FAB" w:rsidRPr="00BC6FAB">
        <w:rPr>
          <w:lang w:val="bg-BG"/>
        </w:rPr>
        <w:t>ПИ 63427.2.4790, бул. „Липник“  вид собств</w:t>
      </w:r>
      <w:r w:rsidR="00CE65AF">
        <w:rPr>
          <w:lang w:val="bg-BG"/>
        </w:rPr>
        <w:t>еност -</w:t>
      </w:r>
      <w:r w:rsidR="00BC6FAB" w:rsidRPr="00BC6FAB">
        <w:rPr>
          <w:lang w:val="bg-BG"/>
        </w:rPr>
        <w:t xml:space="preserve"> Общинска публична, вид територия Урбанизирана, квартал 418, парцел І-5095 по КККР, предмет на Акт за публична общинска собственост №6205/31.03.2010 г.</w:t>
      </w:r>
      <w:r w:rsidRPr="00891C77">
        <w:rPr>
          <w:lang w:val="bg-BG"/>
        </w:rPr>
        <w:t>, една позиция.</w:t>
      </w:r>
    </w:p>
    <w:p w14:paraId="0A916FDE" w14:textId="69893598" w:rsidR="00891C77" w:rsidRDefault="00891C77" w:rsidP="00891C77">
      <w:pPr>
        <w:jc w:val="both"/>
        <w:rPr>
          <w:lang w:val="bg-BG"/>
        </w:rPr>
      </w:pPr>
      <w:r w:rsidRPr="00891C77">
        <w:rPr>
          <w:lang w:val="bg-BG"/>
        </w:rPr>
        <w:tab/>
        <w:t>2.</w:t>
      </w:r>
      <w:r w:rsidRPr="00891C77">
        <w:rPr>
          <w:rFonts w:eastAsiaTheme="minorHAnsi"/>
          <w:color w:val="auto"/>
          <w:kern w:val="0"/>
          <w:lang w:val="bg-BG"/>
        </w:rPr>
        <w:t xml:space="preserve"> </w:t>
      </w:r>
      <w:r w:rsidRPr="00891C77">
        <w:rPr>
          <w:lang w:val="bg-BG"/>
        </w:rPr>
        <w:t xml:space="preserve">Дава съгласие да бъде проведен публичен търг с явно наддаване за отдаване под наем за срок от пет години на част от терен - публична общинска собственост, за поставяне на преместваем обект – мобилен магазин за търговия с храни – </w:t>
      </w:r>
      <w:r w:rsidR="00926F2E">
        <w:rPr>
          <w:lang w:val="bg-BG"/>
        </w:rPr>
        <w:t>фургон</w:t>
      </w:r>
      <w:r w:rsidRPr="00891C77">
        <w:rPr>
          <w:lang w:val="bg-BG"/>
        </w:rPr>
        <w:t>, с площ 15,00 кв. м.</w:t>
      </w:r>
      <w:r w:rsidR="00AA5D68">
        <w:rPr>
          <w:lang w:val="bg-BG"/>
        </w:rPr>
        <w:t>, с размери 3м. х 5м. и височина 2.40м.</w:t>
      </w:r>
      <w:r w:rsidRPr="00891C77">
        <w:rPr>
          <w:lang w:val="bg-BG"/>
        </w:rPr>
        <w:t xml:space="preserve">, </w:t>
      </w:r>
      <w:r w:rsidR="00A912FD" w:rsidRPr="00A912FD">
        <w:rPr>
          <w:lang w:val="bg-BG"/>
        </w:rPr>
        <w:t>в гр. Русе, ПИ 63427.2.4790, бул. „Липник“  вид собств</w:t>
      </w:r>
      <w:r w:rsidR="00CE65AF">
        <w:rPr>
          <w:lang w:val="bg-BG"/>
        </w:rPr>
        <w:t>еност -</w:t>
      </w:r>
      <w:r w:rsidR="00A912FD" w:rsidRPr="00A912FD">
        <w:rPr>
          <w:lang w:val="bg-BG"/>
        </w:rPr>
        <w:t xml:space="preserve"> Общинска публична, вид територия Урбанизирана, квартал 418, парцел І-5095 по КККР, предмет на Акт за публична общинска собственост №6205/31.03.2010 г.</w:t>
      </w:r>
      <w:r w:rsidRPr="00891C77">
        <w:rPr>
          <w:lang w:val="bg-BG"/>
        </w:rPr>
        <w:t xml:space="preserve">, с начална тръжна месечна наемна цена – </w:t>
      </w:r>
      <w:r w:rsidR="00AA5D68">
        <w:rPr>
          <w:lang w:val="bg-BG"/>
        </w:rPr>
        <w:t>44</w:t>
      </w:r>
      <w:r w:rsidRPr="00891C77">
        <w:rPr>
          <w:lang w:val="bg-BG"/>
        </w:rPr>
        <w:t>,00 € (</w:t>
      </w:r>
      <w:r w:rsidR="00AA5D68">
        <w:rPr>
          <w:lang w:val="bg-BG"/>
        </w:rPr>
        <w:t>Четиридесет и четири</w:t>
      </w:r>
      <w:r w:rsidRPr="00891C77">
        <w:rPr>
          <w:lang w:val="bg-BG"/>
        </w:rPr>
        <w:t xml:space="preserve"> евро) без включен ДДС.  </w:t>
      </w:r>
    </w:p>
    <w:p w14:paraId="34F738AE" w14:textId="472895C1" w:rsidR="006444A0" w:rsidRPr="006444A0" w:rsidRDefault="006444A0" w:rsidP="006444A0">
      <w:pPr>
        <w:ind w:firstLine="708"/>
        <w:jc w:val="both"/>
        <w:rPr>
          <w:lang w:val="bg-BG"/>
        </w:rPr>
      </w:pPr>
      <w:r>
        <w:rPr>
          <w:lang w:val="bg-BG"/>
        </w:rPr>
        <w:t>2</w:t>
      </w:r>
      <w:r w:rsidRPr="006444A0">
        <w:rPr>
          <w:lang w:val="bg-BG"/>
        </w:rPr>
        <w:t>.1. При провеждане на търга за обект</w:t>
      </w:r>
      <w:r>
        <w:rPr>
          <w:lang w:val="bg-BG"/>
        </w:rPr>
        <w:t>а</w:t>
      </w:r>
      <w:r w:rsidRPr="006444A0">
        <w:rPr>
          <w:lang w:val="bg-BG"/>
        </w:rPr>
        <w:t xml:space="preserve"> по т.</w:t>
      </w:r>
      <w:r>
        <w:rPr>
          <w:lang w:val="bg-BG"/>
        </w:rPr>
        <w:t>2</w:t>
      </w:r>
      <w:r w:rsidRPr="006444A0">
        <w:rPr>
          <w:lang w:val="bg-BG"/>
        </w:rPr>
        <w:t xml:space="preserve"> , като тръжни условия по смисъла на чл. 50, ал. 2, т. 10 от Наредба №1 на Общински съвет – Русе, за общинската собственост, да бъдат установени, съответно в заповедта за откриване на тръжната процедура, в тръжната  документация и в проекта на договора за наем към същата, респективно и в сключения договор за наем при успешно реализиране на тръжната процедура, че:</w:t>
      </w:r>
    </w:p>
    <w:p w14:paraId="4785361F" w14:textId="611EAFC6" w:rsidR="005A21F3" w:rsidRDefault="006444A0" w:rsidP="006444A0">
      <w:pPr>
        <w:jc w:val="both"/>
        <w:rPr>
          <w:lang w:val="bg-BG"/>
        </w:rPr>
      </w:pPr>
      <w:r>
        <w:rPr>
          <w:lang w:val="bg-BG"/>
        </w:rPr>
        <w:lastRenderedPageBreak/>
        <w:t>2</w:t>
      </w:r>
      <w:r w:rsidRPr="006444A0">
        <w:rPr>
          <w:lang w:val="bg-BG"/>
        </w:rPr>
        <w:t xml:space="preserve">.1.1. Спечелилият тръжната процедура участник-наемател поема </w:t>
      </w:r>
      <w:r w:rsidR="005A21F3">
        <w:rPr>
          <w:lang w:val="ru-RU"/>
        </w:rPr>
        <w:t>задължение</w:t>
      </w:r>
      <w:r w:rsidR="002B193E">
        <w:rPr>
          <w:lang w:val="ru-RU"/>
        </w:rPr>
        <w:t xml:space="preserve"> през целия наемен период</w:t>
      </w:r>
      <w:r w:rsidR="005A21F3">
        <w:rPr>
          <w:lang w:val="ru-RU"/>
        </w:rPr>
        <w:t xml:space="preserve"> за поддържане</w:t>
      </w:r>
      <w:r w:rsidR="002B193E">
        <w:rPr>
          <w:lang w:val="ru-RU"/>
        </w:rPr>
        <w:t xml:space="preserve"> чистотата</w:t>
      </w:r>
      <w:r w:rsidR="005A21F3">
        <w:rPr>
          <w:lang w:val="ru-RU"/>
        </w:rPr>
        <w:t xml:space="preserve"> и облагородяване на </w:t>
      </w:r>
      <w:r w:rsidR="005A21F3" w:rsidRPr="00BC6FAB">
        <w:rPr>
          <w:lang w:val="bg-BG"/>
        </w:rPr>
        <w:t>„</w:t>
      </w:r>
      <w:r w:rsidR="005A21F3">
        <w:rPr>
          <w:lang w:val="bg-BG"/>
        </w:rPr>
        <w:t>Градски стадион</w:t>
      </w:r>
      <w:r w:rsidR="005A21F3" w:rsidRPr="00BC6FAB">
        <w:rPr>
          <w:lang w:val="bg-BG"/>
        </w:rPr>
        <w:t>“</w:t>
      </w:r>
      <w:r w:rsidR="002B193E">
        <w:rPr>
          <w:lang w:val="bg-BG"/>
        </w:rPr>
        <w:t xml:space="preserve"> и </w:t>
      </w:r>
      <w:r w:rsidR="002B193E">
        <w:rPr>
          <w:lang w:val="ru-RU"/>
        </w:rPr>
        <w:t>прилежащите му площи</w:t>
      </w:r>
      <w:r w:rsidR="002B193E">
        <w:rPr>
          <w:lang w:val="bg-BG"/>
        </w:rPr>
        <w:t>.</w:t>
      </w:r>
    </w:p>
    <w:p w14:paraId="55730C54" w14:textId="77777777" w:rsidR="005A21F3" w:rsidRDefault="005A21F3" w:rsidP="006444A0">
      <w:pPr>
        <w:jc w:val="both"/>
        <w:rPr>
          <w:lang w:val="bg-BG"/>
        </w:rPr>
      </w:pPr>
    </w:p>
    <w:p w14:paraId="199DD9D0" w14:textId="3049D9FB" w:rsidR="005A21F3" w:rsidRPr="005A21F3" w:rsidRDefault="005A21F3" w:rsidP="006444A0">
      <w:pPr>
        <w:jc w:val="both"/>
        <w:rPr>
          <w:lang w:val="ru-RU"/>
        </w:rPr>
      </w:pPr>
      <w:r w:rsidRPr="005A21F3">
        <w:rPr>
          <w:lang w:val="ru-RU"/>
        </w:rPr>
        <w:t>Решението подлежи на контрол по реда на чл.8, ал.11 от Закона за общинската собственост и чл.45 от Закона за местното самоуправление и местната администрация.</w:t>
      </w:r>
    </w:p>
    <w:p w14:paraId="67EC387E" w14:textId="77777777" w:rsidR="005A21F3" w:rsidRDefault="005A21F3" w:rsidP="005A21F3">
      <w:pPr>
        <w:jc w:val="both"/>
        <w:rPr>
          <w:lang w:val="bg-BG"/>
        </w:rPr>
      </w:pPr>
      <w:r w:rsidRPr="00947779">
        <w:rPr>
          <w:b/>
          <w:lang w:val="bg-BG"/>
        </w:rPr>
        <w:t>Приложения</w:t>
      </w:r>
      <w:r w:rsidRPr="00947779">
        <w:rPr>
          <w:lang w:val="bg-BG"/>
        </w:rPr>
        <w:t>:</w:t>
      </w:r>
    </w:p>
    <w:p w14:paraId="6C402CB6" w14:textId="77777777" w:rsidR="005A21F3" w:rsidRPr="00947779" w:rsidRDefault="005A21F3" w:rsidP="005A21F3">
      <w:pPr>
        <w:jc w:val="both"/>
        <w:rPr>
          <w:lang w:val="bg-BG"/>
        </w:rPr>
      </w:pPr>
    </w:p>
    <w:p w14:paraId="75003461" w14:textId="77777777" w:rsidR="005A21F3" w:rsidRPr="009E6175" w:rsidRDefault="005A21F3" w:rsidP="005A21F3">
      <w:pPr>
        <w:pStyle w:val="ListParagraph"/>
        <w:numPr>
          <w:ilvl w:val="0"/>
          <w:numId w:val="2"/>
        </w:numPr>
        <w:rPr>
          <w:lang w:val="bg-BG"/>
        </w:rPr>
      </w:pPr>
      <w:r w:rsidRPr="009E6175">
        <w:rPr>
          <w:bCs/>
          <w:lang w:val="bg-BG"/>
        </w:rPr>
        <w:t xml:space="preserve">Копие на </w:t>
      </w:r>
      <w:r w:rsidRPr="009E6175">
        <w:rPr>
          <w:lang w:val="bg-BG"/>
        </w:rPr>
        <w:t>заявление с вх. №</w:t>
      </w:r>
      <w:r>
        <w:rPr>
          <w:color w:val="auto"/>
          <w:lang w:val="ru-RU"/>
        </w:rPr>
        <w:t>30-8773-1/19.03.2026г.</w:t>
      </w:r>
      <w:r w:rsidRPr="009E6175">
        <w:rPr>
          <w:lang w:val="bg-BG"/>
        </w:rPr>
        <w:t>;</w:t>
      </w:r>
    </w:p>
    <w:p w14:paraId="23E66D98" w14:textId="2DF0B76D" w:rsidR="005A21F3" w:rsidRPr="009E6175" w:rsidRDefault="005A21F3" w:rsidP="005A21F3">
      <w:pPr>
        <w:pStyle w:val="ListParagraph"/>
        <w:numPr>
          <w:ilvl w:val="0"/>
          <w:numId w:val="2"/>
        </w:numPr>
        <w:rPr>
          <w:lang w:val="bg-BG"/>
        </w:rPr>
      </w:pPr>
      <w:r w:rsidRPr="009E6175">
        <w:rPr>
          <w:lang w:val="bg-BG"/>
        </w:rPr>
        <w:t xml:space="preserve">Актуално състояние на </w:t>
      </w:r>
      <w:r w:rsidR="00CE65AF">
        <w:rPr>
          <w:lang w:val="bg-BG"/>
        </w:rPr>
        <w:t>д</w:t>
      </w:r>
      <w:r w:rsidRPr="009E6175">
        <w:rPr>
          <w:lang w:val="bg-BG"/>
        </w:rPr>
        <w:t>руже</w:t>
      </w:r>
      <w:r w:rsidR="00CE65AF">
        <w:rPr>
          <w:lang w:val="bg-BG"/>
        </w:rPr>
        <w:t>ството</w:t>
      </w:r>
      <w:r w:rsidRPr="009E6175">
        <w:rPr>
          <w:lang w:val="bg-BG"/>
        </w:rPr>
        <w:t xml:space="preserve"> от Търговски регистър и регистър на ЮЛНЦ</w:t>
      </w:r>
      <w:r>
        <w:rPr>
          <w:lang w:val="bg-BG"/>
        </w:rPr>
        <w:t>;</w:t>
      </w:r>
    </w:p>
    <w:p w14:paraId="5A07198A" w14:textId="77777777" w:rsidR="005A21F3" w:rsidRDefault="005A21F3" w:rsidP="005A21F3">
      <w:pPr>
        <w:pStyle w:val="ListParagraph"/>
        <w:numPr>
          <w:ilvl w:val="0"/>
          <w:numId w:val="2"/>
        </w:numPr>
        <w:rPr>
          <w:lang w:val="bg-BG"/>
        </w:rPr>
      </w:pPr>
      <w:r w:rsidRPr="009E6175">
        <w:rPr>
          <w:lang w:val="bg-BG"/>
        </w:rPr>
        <w:t>Копие на А</w:t>
      </w:r>
      <w:r>
        <w:rPr>
          <w:lang w:val="bg-BG"/>
        </w:rPr>
        <w:t>П</w:t>
      </w:r>
      <w:r w:rsidRPr="009E6175">
        <w:rPr>
          <w:lang w:val="bg-BG"/>
        </w:rPr>
        <w:t>ОС №</w:t>
      </w:r>
      <w:r>
        <w:rPr>
          <w:lang w:val="bg-BG"/>
        </w:rPr>
        <w:t>6205</w:t>
      </w:r>
      <w:r w:rsidRPr="009E6175">
        <w:rPr>
          <w:lang w:val="bg-BG"/>
        </w:rPr>
        <w:t xml:space="preserve"> от </w:t>
      </w:r>
      <w:r>
        <w:rPr>
          <w:lang w:val="bg-BG"/>
        </w:rPr>
        <w:t>31.03.2010</w:t>
      </w:r>
      <w:r w:rsidRPr="009E6175">
        <w:rPr>
          <w:lang w:val="bg-BG"/>
        </w:rPr>
        <w:t xml:space="preserve"> г. </w:t>
      </w:r>
    </w:p>
    <w:p w14:paraId="596D8F8B" w14:textId="58F9DD67" w:rsidR="003A5009" w:rsidRPr="009E6175" w:rsidRDefault="003A5009" w:rsidP="005A21F3">
      <w:pPr>
        <w:pStyle w:val="ListParagraph"/>
        <w:numPr>
          <w:ilvl w:val="0"/>
          <w:numId w:val="2"/>
        </w:numPr>
        <w:rPr>
          <w:lang w:val="bg-BG"/>
        </w:rPr>
      </w:pPr>
      <w:r>
        <w:rPr>
          <w:lang w:val="bg-BG"/>
        </w:rPr>
        <w:t xml:space="preserve">Схема-предложение – 1 брой </w:t>
      </w:r>
    </w:p>
    <w:p w14:paraId="55D8EE21" w14:textId="77777777" w:rsidR="00891C77" w:rsidRDefault="00891C77" w:rsidP="005A21F3">
      <w:pPr>
        <w:jc w:val="both"/>
        <w:rPr>
          <w:b/>
          <w:lang w:val="bg-BG"/>
        </w:rPr>
      </w:pPr>
    </w:p>
    <w:p w14:paraId="38DEF062" w14:textId="77777777" w:rsidR="00891C77" w:rsidRDefault="00891C77" w:rsidP="00414E19">
      <w:pPr>
        <w:jc w:val="center"/>
        <w:rPr>
          <w:b/>
          <w:lang w:val="bg-BG"/>
        </w:rPr>
      </w:pPr>
    </w:p>
    <w:p w14:paraId="754E6DB2" w14:textId="77777777" w:rsidR="007D22EC" w:rsidRPr="007D22EC" w:rsidRDefault="007D22EC" w:rsidP="007D22EC">
      <w:pPr>
        <w:spacing w:line="247" w:lineRule="auto"/>
        <w:jc w:val="both"/>
        <w:rPr>
          <w:b/>
          <w:lang w:val="ru-RU"/>
        </w:rPr>
      </w:pPr>
      <w:r w:rsidRPr="007D22EC">
        <w:rPr>
          <w:b/>
          <w:lang w:val="ru-RU"/>
        </w:rPr>
        <w:t>Вносител:</w:t>
      </w:r>
    </w:p>
    <w:p w14:paraId="5CD32D23" w14:textId="77777777" w:rsidR="007D22EC" w:rsidRPr="007D22EC" w:rsidRDefault="007D22EC" w:rsidP="007D22EC">
      <w:pPr>
        <w:spacing w:line="247" w:lineRule="auto"/>
        <w:rPr>
          <w:b/>
          <w:lang w:val="ru-RU"/>
        </w:rPr>
      </w:pPr>
      <w:r w:rsidRPr="007D22EC">
        <w:rPr>
          <w:b/>
          <w:lang w:val="ru-RU"/>
        </w:rPr>
        <w:t>ЗЛАТОМИРА СТЕФАНОВА</w:t>
      </w:r>
    </w:p>
    <w:p w14:paraId="2C779213" w14:textId="77777777" w:rsidR="007D22EC" w:rsidRPr="007D22EC" w:rsidRDefault="007D22EC" w:rsidP="007D22EC">
      <w:pPr>
        <w:spacing w:line="247" w:lineRule="auto"/>
        <w:rPr>
          <w:i/>
          <w:lang w:val="ru-RU"/>
        </w:rPr>
      </w:pPr>
      <w:r w:rsidRPr="007D22EC">
        <w:rPr>
          <w:i/>
          <w:lang w:val="ru-RU"/>
        </w:rPr>
        <w:t>Заместник-кмет на Община Русе,</w:t>
      </w:r>
      <w:r w:rsidRPr="007D22EC">
        <w:rPr>
          <w:i/>
          <w:lang w:val="ru-RU"/>
        </w:rPr>
        <w:br/>
        <w:t>за Кмет на Община Русе,</w:t>
      </w:r>
      <w:r w:rsidRPr="007D22EC">
        <w:rPr>
          <w:i/>
          <w:lang w:val="ru-RU"/>
        </w:rPr>
        <w:br/>
        <w:t>съгл. Заповед РД-01-954/26.03.2026г. на Кмет на Община Русе</w:t>
      </w:r>
    </w:p>
    <w:p w14:paraId="022BAE22" w14:textId="77777777" w:rsidR="007D22EC" w:rsidRPr="007D22EC" w:rsidRDefault="007D22EC" w:rsidP="007D22EC">
      <w:pPr>
        <w:spacing w:line="247" w:lineRule="auto"/>
        <w:rPr>
          <w:i/>
          <w:lang w:val="ru-RU"/>
        </w:rPr>
      </w:pPr>
    </w:p>
    <w:p w14:paraId="60C40FEA" w14:textId="77777777" w:rsidR="007D22EC" w:rsidRPr="007D22EC" w:rsidRDefault="007D22EC" w:rsidP="007D22EC">
      <w:pPr>
        <w:spacing w:line="247" w:lineRule="auto"/>
        <w:rPr>
          <w:i/>
          <w:lang w:val="ru-RU"/>
        </w:rPr>
      </w:pPr>
    </w:p>
    <w:p w14:paraId="5CA35B60" w14:textId="77777777" w:rsidR="007D22EC" w:rsidRPr="007D22EC" w:rsidRDefault="007D22EC" w:rsidP="007D22EC">
      <w:pPr>
        <w:ind w:firstLine="567"/>
        <w:jc w:val="both"/>
        <w:rPr>
          <w:sz w:val="16"/>
          <w:szCs w:val="16"/>
          <w:lang w:val="ru-RU"/>
        </w:rPr>
      </w:pPr>
    </w:p>
    <w:p w14:paraId="3CA84329" w14:textId="77777777" w:rsidR="007D22EC" w:rsidRPr="00862D48" w:rsidRDefault="007D22EC" w:rsidP="007D22EC">
      <w:pPr>
        <w:ind w:firstLine="567"/>
        <w:jc w:val="both"/>
        <w:rPr>
          <w:b/>
          <w:color w:val="FFFFFF" w:themeColor="background1"/>
          <w:lang w:val="ru-RU"/>
        </w:rPr>
      </w:pPr>
      <w:r w:rsidRPr="00862D48">
        <w:rPr>
          <w:b/>
          <w:color w:val="FFFFFF" w:themeColor="background1"/>
          <w:lang w:val="ru-RU"/>
        </w:rPr>
        <w:t>Съгласували:</w:t>
      </w:r>
    </w:p>
    <w:p w14:paraId="1E253E96" w14:textId="77777777" w:rsidR="007D22EC" w:rsidRPr="00862D48" w:rsidRDefault="007D22EC" w:rsidP="007D22EC">
      <w:pPr>
        <w:ind w:right="-468"/>
        <w:jc w:val="both"/>
        <w:rPr>
          <w:color w:val="FFFFFF" w:themeColor="background1"/>
          <w:lang w:val="ru-RU"/>
        </w:rPr>
      </w:pPr>
    </w:p>
    <w:p w14:paraId="15DEBDF0" w14:textId="77777777" w:rsidR="007D22EC" w:rsidRPr="00862D48" w:rsidRDefault="007D22EC" w:rsidP="007D22EC">
      <w:pPr>
        <w:ind w:right="-468"/>
        <w:jc w:val="both"/>
        <w:rPr>
          <w:b/>
          <w:color w:val="FFFFFF" w:themeColor="background1"/>
          <w:lang w:val="ru-RU"/>
        </w:rPr>
      </w:pPr>
      <w:r w:rsidRPr="00862D48">
        <w:rPr>
          <w:b/>
          <w:color w:val="FFFFFF" w:themeColor="background1"/>
          <w:lang w:val="ru-RU"/>
        </w:rPr>
        <w:t xml:space="preserve">         Никола Лазаров</w:t>
      </w:r>
    </w:p>
    <w:p w14:paraId="1D295191" w14:textId="77777777" w:rsidR="007D22EC" w:rsidRPr="00862D48" w:rsidRDefault="007D22EC" w:rsidP="007D22EC">
      <w:pPr>
        <w:ind w:right="-468"/>
        <w:jc w:val="both"/>
        <w:rPr>
          <w:i/>
          <w:color w:val="FFFFFF" w:themeColor="background1"/>
          <w:lang w:val="ru-RU"/>
        </w:rPr>
      </w:pPr>
      <w:r w:rsidRPr="00862D48">
        <w:rPr>
          <w:i/>
          <w:color w:val="FFFFFF" w:themeColor="background1"/>
          <w:lang w:val="ru-RU"/>
        </w:rPr>
        <w:t xml:space="preserve">         Зам.-кмет на Община Русе</w:t>
      </w:r>
    </w:p>
    <w:p w14:paraId="12F01384" w14:textId="77777777" w:rsidR="003A5009" w:rsidRPr="00862D48" w:rsidRDefault="003A5009" w:rsidP="007D22EC">
      <w:pPr>
        <w:ind w:right="-468"/>
        <w:jc w:val="both"/>
        <w:rPr>
          <w:i/>
          <w:color w:val="FFFFFF" w:themeColor="background1"/>
          <w:lang w:val="ru-RU"/>
        </w:rPr>
      </w:pPr>
    </w:p>
    <w:p w14:paraId="552AF60D" w14:textId="77777777" w:rsidR="007D22EC" w:rsidRPr="00862D48" w:rsidRDefault="007D22EC" w:rsidP="007D22EC">
      <w:pPr>
        <w:ind w:firstLine="567"/>
        <w:jc w:val="both"/>
        <w:rPr>
          <w:b/>
          <w:color w:val="FFFFFF" w:themeColor="background1"/>
          <w:lang w:val="ru-RU"/>
        </w:rPr>
      </w:pPr>
      <w:r w:rsidRPr="00862D48">
        <w:rPr>
          <w:b/>
          <w:color w:val="FFFFFF" w:themeColor="background1"/>
          <w:lang w:val="ru-RU"/>
        </w:rPr>
        <w:t>Лачезар Иванов</w:t>
      </w:r>
    </w:p>
    <w:p w14:paraId="6C2E2A69" w14:textId="77777777" w:rsidR="007D22EC" w:rsidRPr="00862D48" w:rsidRDefault="007D22EC" w:rsidP="007D22EC">
      <w:pPr>
        <w:ind w:firstLine="567"/>
        <w:jc w:val="both"/>
        <w:rPr>
          <w:i/>
          <w:color w:val="FFFFFF" w:themeColor="background1"/>
          <w:lang w:val="ru-RU"/>
        </w:rPr>
      </w:pPr>
      <w:r w:rsidRPr="00862D48">
        <w:rPr>
          <w:i/>
          <w:color w:val="FFFFFF" w:themeColor="background1"/>
          <w:lang w:val="ru-RU"/>
        </w:rPr>
        <w:t>Директор на ОП „Спортни имоти”</w:t>
      </w:r>
    </w:p>
    <w:p w14:paraId="14300AED" w14:textId="77777777" w:rsidR="003A5009" w:rsidRPr="00862D48" w:rsidRDefault="003A5009" w:rsidP="007D22EC">
      <w:pPr>
        <w:ind w:firstLine="567"/>
        <w:jc w:val="both"/>
        <w:rPr>
          <w:i/>
          <w:color w:val="FFFFFF" w:themeColor="background1"/>
          <w:lang w:val="ru-RU"/>
        </w:rPr>
      </w:pPr>
    </w:p>
    <w:p w14:paraId="421DE83E" w14:textId="77777777" w:rsidR="007D22EC" w:rsidRPr="00862D48" w:rsidRDefault="007D22EC" w:rsidP="007D22EC">
      <w:pPr>
        <w:ind w:firstLine="567"/>
        <w:jc w:val="both"/>
        <w:rPr>
          <w:b/>
          <w:color w:val="FFFFFF" w:themeColor="background1"/>
          <w:lang w:val="ru-RU"/>
        </w:rPr>
      </w:pPr>
      <w:r w:rsidRPr="00862D48">
        <w:rPr>
          <w:b/>
          <w:color w:val="FFFFFF" w:themeColor="background1"/>
          <w:lang w:val="ru-RU"/>
        </w:rPr>
        <w:t>Гюлвер Даудова</w:t>
      </w:r>
    </w:p>
    <w:p w14:paraId="10637429" w14:textId="77777777" w:rsidR="007D22EC" w:rsidRPr="00862D48" w:rsidRDefault="007D22EC" w:rsidP="007D22EC">
      <w:pPr>
        <w:ind w:firstLine="567"/>
        <w:jc w:val="both"/>
        <w:rPr>
          <w:i/>
          <w:color w:val="FFFFFF" w:themeColor="background1"/>
          <w:lang w:val="ru-RU"/>
        </w:rPr>
      </w:pPr>
      <w:r w:rsidRPr="00862D48">
        <w:rPr>
          <w:i/>
          <w:color w:val="FFFFFF" w:themeColor="background1"/>
          <w:lang w:val="ru-RU"/>
        </w:rPr>
        <w:t>Началник на отдел ПНО</w:t>
      </w:r>
    </w:p>
    <w:p w14:paraId="6BB9A4C3" w14:textId="77777777" w:rsidR="003A5009" w:rsidRPr="00862D48" w:rsidRDefault="003A5009" w:rsidP="007D22EC">
      <w:pPr>
        <w:ind w:firstLine="567"/>
        <w:jc w:val="both"/>
        <w:rPr>
          <w:i/>
          <w:color w:val="FFFFFF" w:themeColor="background1"/>
          <w:lang w:val="ru-RU"/>
        </w:rPr>
      </w:pPr>
    </w:p>
    <w:p w14:paraId="526BF002" w14:textId="77777777" w:rsidR="007D22EC" w:rsidRPr="00862D48" w:rsidRDefault="007D22EC" w:rsidP="007D22EC">
      <w:pPr>
        <w:ind w:right="-468"/>
        <w:jc w:val="both"/>
        <w:rPr>
          <w:b/>
          <w:color w:val="FFFFFF" w:themeColor="background1"/>
          <w:lang w:val="ru-RU"/>
        </w:rPr>
      </w:pPr>
      <w:r w:rsidRPr="00862D48">
        <w:rPr>
          <w:b/>
          <w:color w:val="FFFFFF" w:themeColor="background1"/>
          <w:lang w:val="ru-RU"/>
        </w:rPr>
        <w:t xml:space="preserve">         Явор Маринов</w:t>
      </w:r>
    </w:p>
    <w:p w14:paraId="11E34F87" w14:textId="77777777" w:rsidR="007D22EC" w:rsidRPr="00862D48" w:rsidRDefault="007D22EC" w:rsidP="007D22EC">
      <w:pPr>
        <w:ind w:right="-468"/>
        <w:jc w:val="both"/>
        <w:rPr>
          <w:i/>
          <w:color w:val="FFFFFF" w:themeColor="background1"/>
          <w:lang w:val="ru-RU"/>
        </w:rPr>
      </w:pPr>
      <w:r w:rsidRPr="00862D48">
        <w:rPr>
          <w:i/>
          <w:color w:val="FFFFFF" w:themeColor="background1"/>
          <w:lang w:val="ru-RU"/>
        </w:rPr>
        <w:t xml:space="preserve">         Ст. юрисконсулт в отдел ПНО</w:t>
      </w:r>
    </w:p>
    <w:p w14:paraId="586E9681" w14:textId="77777777" w:rsidR="007D22EC" w:rsidRPr="00862D48" w:rsidRDefault="007D22EC" w:rsidP="007D22EC">
      <w:pPr>
        <w:jc w:val="both"/>
        <w:rPr>
          <w:color w:val="FFFFFF" w:themeColor="background1"/>
          <w:lang w:val="ru-RU"/>
        </w:rPr>
      </w:pPr>
    </w:p>
    <w:p w14:paraId="3866E225" w14:textId="77777777" w:rsidR="003A5009" w:rsidRPr="00862D48" w:rsidRDefault="003A5009" w:rsidP="007D22EC">
      <w:pPr>
        <w:jc w:val="both"/>
        <w:rPr>
          <w:color w:val="FFFFFF" w:themeColor="background1"/>
          <w:lang w:val="ru-RU"/>
        </w:rPr>
      </w:pPr>
    </w:p>
    <w:p w14:paraId="08939141" w14:textId="77777777" w:rsidR="003A5009" w:rsidRPr="00862D48" w:rsidRDefault="003A5009" w:rsidP="007D22EC">
      <w:pPr>
        <w:jc w:val="both"/>
        <w:rPr>
          <w:color w:val="FFFFFF" w:themeColor="background1"/>
          <w:lang w:val="ru-RU"/>
        </w:rPr>
      </w:pPr>
    </w:p>
    <w:p w14:paraId="2590B000" w14:textId="77777777" w:rsidR="007D22EC" w:rsidRPr="00862D48" w:rsidRDefault="007D22EC" w:rsidP="007D22EC">
      <w:pPr>
        <w:ind w:firstLine="567"/>
        <w:jc w:val="both"/>
        <w:rPr>
          <w:b/>
          <w:color w:val="FFFFFF" w:themeColor="background1"/>
          <w:lang w:val="ru-RU"/>
        </w:rPr>
      </w:pPr>
      <w:r w:rsidRPr="00862D48">
        <w:rPr>
          <w:b/>
          <w:color w:val="FFFFFF" w:themeColor="background1"/>
          <w:lang w:val="ru-RU"/>
        </w:rPr>
        <w:t>Изготвил:</w:t>
      </w:r>
    </w:p>
    <w:p w14:paraId="3ABCC15F" w14:textId="77777777" w:rsidR="007D22EC" w:rsidRPr="00862D48" w:rsidRDefault="007D22EC" w:rsidP="007D22EC">
      <w:pPr>
        <w:ind w:right="-468"/>
        <w:jc w:val="both"/>
        <w:rPr>
          <w:b/>
          <w:color w:val="FFFFFF" w:themeColor="background1"/>
          <w:lang w:val="ru-RU"/>
        </w:rPr>
      </w:pPr>
      <w:r w:rsidRPr="00862D48">
        <w:rPr>
          <w:b/>
          <w:color w:val="FFFFFF" w:themeColor="background1"/>
          <w:lang w:val="ru-RU"/>
        </w:rPr>
        <w:t xml:space="preserve">         Ани Стоянова</w:t>
      </w:r>
    </w:p>
    <w:p w14:paraId="76533D63" w14:textId="77777777" w:rsidR="007D22EC" w:rsidRPr="00862D48" w:rsidRDefault="007D22EC" w:rsidP="007D22EC">
      <w:pPr>
        <w:ind w:right="-468"/>
        <w:jc w:val="both"/>
        <w:rPr>
          <w:i/>
          <w:color w:val="FFFFFF" w:themeColor="background1"/>
          <w:lang w:val="ru-RU"/>
        </w:rPr>
      </w:pPr>
      <w:r w:rsidRPr="00862D48">
        <w:rPr>
          <w:i/>
          <w:color w:val="FFFFFF" w:themeColor="background1"/>
          <w:lang w:val="ru-RU"/>
        </w:rPr>
        <w:t xml:space="preserve">         Мл.експерт в ОП „Спортни имоти”</w:t>
      </w:r>
    </w:p>
    <w:p w14:paraId="76268DA8" w14:textId="6A8E6F3D" w:rsidR="00A66546" w:rsidRPr="00B11E4B" w:rsidRDefault="00A66546" w:rsidP="007D22EC">
      <w:pPr>
        <w:rPr>
          <w:bCs/>
          <w:i/>
          <w:iCs/>
          <w:color w:val="auto"/>
          <w:kern w:val="0"/>
          <w:lang w:val="bg-BG" w:eastAsia="bg-BG"/>
        </w:rPr>
      </w:pPr>
    </w:p>
    <w:sectPr w:rsidR="00A66546" w:rsidRPr="00B11E4B" w:rsidSect="00F95FE1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420C"/>
    <w:multiLevelType w:val="hybridMultilevel"/>
    <w:tmpl w:val="841A4EFC"/>
    <w:lvl w:ilvl="0" w:tplc="86EEB7C6">
      <w:start w:val="1"/>
      <w:numFmt w:val="decimal"/>
      <w:lvlText w:val="%1."/>
      <w:lvlJc w:val="left"/>
      <w:pPr>
        <w:ind w:left="1776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F0B4991"/>
    <w:multiLevelType w:val="multilevel"/>
    <w:tmpl w:val="0F269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017BE"/>
    <w:multiLevelType w:val="hybridMultilevel"/>
    <w:tmpl w:val="FE72F1F0"/>
    <w:lvl w:ilvl="0" w:tplc="8F70347C">
      <w:start w:val="1"/>
      <w:numFmt w:val="upperRoman"/>
      <w:lvlText w:val="%1."/>
      <w:lvlJc w:val="left"/>
      <w:pPr>
        <w:ind w:left="1425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0C61241"/>
    <w:multiLevelType w:val="hybridMultilevel"/>
    <w:tmpl w:val="8AD46640"/>
    <w:lvl w:ilvl="0" w:tplc="7C7E91E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29802C7"/>
    <w:multiLevelType w:val="hybridMultilevel"/>
    <w:tmpl w:val="1E725A12"/>
    <w:lvl w:ilvl="0" w:tplc="DE7E4178">
      <w:start w:val="1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60A32050"/>
    <w:multiLevelType w:val="multilevel"/>
    <w:tmpl w:val="96F49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1477177">
    <w:abstractNumId w:val="4"/>
  </w:num>
  <w:num w:numId="2" w16cid:durableId="2014257435">
    <w:abstractNumId w:val="0"/>
  </w:num>
  <w:num w:numId="3" w16cid:durableId="75248621">
    <w:abstractNumId w:val="2"/>
  </w:num>
  <w:num w:numId="4" w16cid:durableId="1344936986">
    <w:abstractNumId w:val="3"/>
  </w:num>
  <w:num w:numId="5" w16cid:durableId="2061056917">
    <w:abstractNumId w:val="5"/>
  </w:num>
  <w:num w:numId="6" w16cid:durableId="206687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9F0"/>
    <w:rsid w:val="00010D09"/>
    <w:rsid w:val="00027ED9"/>
    <w:rsid w:val="00031F1F"/>
    <w:rsid w:val="00044F9E"/>
    <w:rsid w:val="00062D32"/>
    <w:rsid w:val="0006465B"/>
    <w:rsid w:val="00070035"/>
    <w:rsid w:val="000A0876"/>
    <w:rsid w:val="000A0E12"/>
    <w:rsid w:val="000B4845"/>
    <w:rsid w:val="000C2807"/>
    <w:rsid w:val="000C4FF9"/>
    <w:rsid w:val="000D13BE"/>
    <w:rsid w:val="000F268B"/>
    <w:rsid w:val="00112E58"/>
    <w:rsid w:val="00123DF1"/>
    <w:rsid w:val="00124DEC"/>
    <w:rsid w:val="00125B45"/>
    <w:rsid w:val="0012683F"/>
    <w:rsid w:val="00133BF3"/>
    <w:rsid w:val="0013707A"/>
    <w:rsid w:val="0014375F"/>
    <w:rsid w:val="00152AE5"/>
    <w:rsid w:val="00170477"/>
    <w:rsid w:val="00171685"/>
    <w:rsid w:val="001747B0"/>
    <w:rsid w:val="001A39A6"/>
    <w:rsid w:val="001A4DA4"/>
    <w:rsid w:val="001A61BD"/>
    <w:rsid w:val="001A7003"/>
    <w:rsid w:val="001D34E3"/>
    <w:rsid w:val="002009AD"/>
    <w:rsid w:val="00234608"/>
    <w:rsid w:val="00234FD2"/>
    <w:rsid w:val="00242142"/>
    <w:rsid w:val="002451FA"/>
    <w:rsid w:val="00255B02"/>
    <w:rsid w:val="002577CC"/>
    <w:rsid w:val="00261329"/>
    <w:rsid w:val="002B074D"/>
    <w:rsid w:val="002B193E"/>
    <w:rsid w:val="002B3A69"/>
    <w:rsid w:val="002D5C27"/>
    <w:rsid w:val="00305E99"/>
    <w:rsid w:val="00312217"/>
    <w:rsid w:val="00312A89"/>
    <w:rsid w:val="00315AB0"/>
    <w:rsid w:val="00320D5E"/>
    <w:rsid w:val="00344447"/>
    <w:rsid w:val="0035410E"/>
    <w:rsid w:val="003541EF"/>
    <w:rsid w:val="00364A00"/>
    <w:rsid w:val="00373ABC"/>
    <w:rsid w:val="003745ED"/>
    <w:rsid w:val="00376B77"/>
    <w:rsid w:val="00383130"/>
    <w:rsid w:val="00384536"/>
    <w:rsid w:val="00384EF3"/>
    <w:rsid w:val="003A5009"/>
    <w:rsid w:val="003A611C"/>
    <w:rsid w:val="003B1CB4"/>
    <w:rsid w:val="003B268B"/>
    <w:rsid w:val="003C48C4"/>
    <w:rsid w:val="003E54DB"/>
    <w:rsid w:val="003E5923"/>
    <w:rsid w:val="003F7723"/>
    <w:rsid w:val="00404D32"/>
    <w:rsid w:val="004059BD"/>
    <w:rsid w:val="00414E19"/>
    <w:rsid w:val="00440658"/>
    <w:rsid w:val="004431F4"/>
    <w:rsid w:val="00452532"/>
    <w:rsid w:val="00470E00"/>
    <w:rsid w:val="00476D22"/>
    <w:rsid w:val="00490067"/>
    <w:rsid w:val="004919C1"/>
    <w:rsid w:val="00491ABC"/>
    <w:rsid w:val="004A4387"/>
    <w:rsid w:val="004A4BDC"/>
    <w:rsid w:val="004A7284"/>
    <w:rsid w:val="004C020B"/>
    <w:rsid w:val="004C2903"/>
    <w:rsid w:val="004C4AD3"/>
    <w:rsid w:val="00500EED"/>
    <w:rsid w:val="00502B66"/>
    <w:rsid w:val="005116F9"/>
    <w:rsid w:val="00527FEC"/>
    <w:rsid w:val="00540A32"/>
    <w:rsid w:val="00543FC6"/>
    <w:rsid w:val="00546E57"/>
    <w:rsid w:val="00555C4F"/>
    <w:rsid w:val="005741BC"/>
    <w:rsid w:val="005A21F3"/>
    <w:rsid w:val="005A3C91"/>
    <w:rsid w:val="005B017A"/>
    <w:rsid w:val="005B412C"/>
    <w:rsid w:val="005C2543"/>
    <w:rsid w:val="005C5B7E"/>
    <w:rsid w:val="005D3C49"/>
    <w:rsid w:val="005D43C8"/>
    <w:rsid w:val="005D510C"/>
    <w:rsid w:val="006074FF"/>
    <w:rsid w:val="00626B76"/>
    <w:rsid w:val="0063211F"/>
    <w:rsid w:val="00633945"/>
    <w:rsid w:val="00636944"/>
    <w:rsid w:val="006418A4"/>
    <w:rsid w:val="00642668"/>
    <w:rsid w:val="006444A0"/>
    <w:rsid w:val="00665449"/>
    <w:rsid w:val="006715C3"/>
    <w:rsid w:val="00677191"/>
    <w:rsid w:val="00684DBE"/>
    <w:rsid w:val="00697BED"/>
    <w:rsid w:val="006A0FA9"/>
    <w:rsid w:val="006A28DC"/>
    <w:rsid w:val="006A5491"/>
    <w:rsid w:val="006B58E5"/>
    <w:rsid w:val="006D2197"/>
    <w:rsid w:val="006D68D0"/>
    <w:rsid w:val="006D73A3"/>
    <w:rsid w:val="006E34D0"/>
    <w:rsid w:val="006F71A1"/>
    <w:rsid w:val="00700CCA"/>
    <w:rsid w:val="007248CE"/>
    <w:rsid w:val="00745900"/>
    <w:rsid w:val="00751177"/>
    <w:rsid w:val="007716B4"/>
    <w:rsid w:val="0078337D"/>
    <w:rsid w:val="00792C77"/>
    <w:rsid w:val="007A45E7"/>
    <w:rsid w:val="007C01FF"/>
    <w:rsid w:val="007D13B1"/>
    <w:rsid w:val="007D22EC"/>
    <w:rsid w:val="008235BE"/>
    <w:rsid w:val="00825616"/>
    <w:rsid w:val="00841F95"/>
    <w:rsid w:val="00847FF6"/>
    <w:rsid w:val="008524B1"/>
    <w:rsid w:val="00855747"/>
    <w:rsid w:val="00862D48"/>
    <w:rsid w:val="00864600"/>
    <w:rsid w:val="008803B0"/>
    <w:rsid w:val="0088707E"/>
    <w:rsid w:val="0089098D"/>
    <w:rsid w:val="00891C77"/>
    <w:rsid w:val="008A445F"/>
    <w:rsid w:val="008B0B31"/>
    <w:rsid w:val="008F1969"/>
    <w:rsid w:val="0091373C"/>
    <w:rsid w:val="0092446F"/>
    <w:rsid w:val="00924664"/>
    <w:rsid w:val="00926F2E"/>
    <w:rsid w:val="00935228"/>
    <w:rsid w:val="009357B2"/>
    <w:rsid w:val="00935EF9"/>
    <w:rsid w:val="009372F6"/>
    <w:rsid w:val="00940C9B"/>
    <w:rsid w:val="00947779"/>
    <w:rsid w:val="00951FE1"/>
    <w:rsid w:val="00981943"/>
    <w:rsid w:val="009828FE"/>
    <w:rsid w:val="00986E45"/>
    <w:rsid w:val="009941EF"/>
    <w:rsid w:val="009969F9"/>
    <w:rsid w:val="009A592E"/>
    <w:rsid w:val="009B27FB"/>
    <w:rsid w:val="009C585B"/>
    <w:rsid w:val="009E58E2"/>
    <w:rsid w:val="009E6175"/>
    <w:rsid w:val="00A122AB"/>
    <w:rsid w:val="00A223EA"/>
    <w:rsid w:val="00A23069"/>
    <w:rsid w:val="00A249F0"/>
    <w:rsid w:val="00A56F26"/>
    <w:rsid w:val="00A6101C"/>
    <w:rsid w:val="00A66546"/>
    <w:rsid w:val="00A70074"/>
    <w:rsid w:val="00A912FD"/>
    <w:rsid w:val="00AA5D68"/>
    <w:rsid w:val="00AE1D7F"/>
    <w:rsid w:val="00B03A74"/>
    <w:rsid w:val="00B11E4B"/>
    <w:rsid w:val="00B1522F"/>
    <w:rsid w:val="00B2617E"/>
    <w:rsid w:val="00B307DA"/>
    <w:rsid w:val="00B4401B"/>
    <w:rsid w:val="00B46505"/>
    <w:rsid w:val="00B6658F"/>
    <w:rsid w:val="00B7650D"/>
    <w:rsid w:val="00BA5188"/>
    <w:rsid w:val="00BB797C"/>
    <w:rsid w:val="00BC10BA"/>
    <w:rsid w:val="00BC6FAB"/>
    <w:rsid w:val="00BD0A33"/>
    <w:rsid w:val="00BD2095"/>
    <w:rsid w:val="00BF27D0"/>
    <w:rsid w:val="00BF7D25"/>
    <w:rsid w:val="00C14CA7"/>
    <w:rsid w:val="00C21F7D"/>
    <w:rsid w:val="00C345EA"/>
    <w:rsid w:val="00C374A1"/>
    <w:rsid w:val="00C520E3"/>
    <w:rsid w:val="00C57772"/>
    <w:rsid w:val="00C905C6"/>
    <w:rsid w:val="00CA68F7"/>
    <w:rsid w:val="00CB2B8E"/>
    <w:rsid w:val="00CB5CD4"/>
    <w:rsid w:val="00CC5DDB"/>
    <w:rsid w:val="00CD3334"/>
    <w:rsid w:val="00CE3BE6"/>
    <w:rsid w:val="00CE65AF"/>
    <w:rsid w:val="00CE77BE"/>
    <w:rsid w:val="00CF6E7E"/>
    <w:rsid w:val="00D169CB"/>
    <w:rsid w:val="00D170DB"/>
    <w:rsid w:val="00D224C9"/>
    <w:rsid w:val="00D2274F"/>
    <w:rsid w:val="00D259B2"/>
    <w:rsid w:val="00D57587"/>
    <w:rsid w:val="00D61A65"/>
    <w:rsid w:val="00D73939"/>
    <w:rsid w:val="00D82B09"/>
    <w:rsid w:val="00D87F90"/>
    <w:rsid w:val="00D92A12"/>
    <w:rsid w:val="00D932BF"/>
    <w:rsid w:val="00DC23FD"/>
    <w:rsid w:val="00DC259E"/>
    <w:rsid w:val="00DC7388"/>
    <w:rsid w:val="00DE078F"/>
    <w:rsid w:val="00DE5F39"/>
    <w:rsid w:val="00DE6940"/>
    <w:rsid w:val="00DF09F3"/>
    <w:rsid w:val="00E11527"/>
    <w:rsid w:val="00E12D38"/>
    <w:rsid w:val="00E27C61"/>
    <w:rsid w:val="00E37A38"/>
    <w:rsid w:val="00E41960"/>
    <w:rsid w:val="00E511A0"/>
    <w:rsid w:val="00E516EB"/>
    <w:rsid w:val="00E7232D"/>
    <w:rsid w:val="00E72D25"/>
    <w:rsid w:val="00E735E4"/>
    <w:rsid w:val="00EB4616"/>
    <w:rsid w:val="00EB6D83"/>
    <w:rsid w:val="00EC1E00"/>
    <w:rsid w:val="00EC49AF"/>
    <w:rsid w:val="00ED0DBD"/>
    <w:rsid w:val="00EE512A"/>
    <w:rsid w:val="00EE7A9A"/>
    <w:rsid w:val="00EE7EE5"/>
    <w:rsid w:val="00EF11BC"/>
    <w:rsid w:val="00EF5C21"/>
    <w:rsid w:val="00F22207"/>
    <w:rsid w:val="00F274F7"/>
    <w:rsid w:val="00F35242"/>
    <w:rsid w:val="00F441CD"/>
    <w:rsid w:val="00F53B11"/>
    <w:rsid w:val="00F5421B"/>
    <w:rsid w:val="00F560E9"/>
    <w:rsid w:val="00F675B8"/>
    <w:rsid w:val="00F8627B"/>
    <w:rsid w:val="00F86990"/>
    <w:rsid w:val="00F95FE1"/>
    <w:rsid w:val="00F966DF"/>
    <w:rsid w:val="00FB0775"/>
    <w:rsid w:val="00FC7E38"/>
    <w:rsid w:val="00FD1931"/>
    <w:rsid w:val="00FE0775"/>
    <w:rsid w:val="00FE2D13"/>
    <w:rsid w:val="00FE636D"/>
    <w:rsid w:val="00FE7CEC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240B3"/>
  <w15:docId w15:val="{1F8A6F94-5726-4A60-B34D-6E073D00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87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0A08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0876"/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paragraph" w:styleId="BodyText2">
    <w:name w:val="Body Text 2"/>
    <w:basedOn w:val="Normal"/>
    <w:link w:val="BodyText2Char"/>
    <w:unhideWhenUsed/>
    <w:rsid w:val="000A0876"/>
    <w:pPr>
      <w:spacing w:after="120" w:line="480" w:lineRule="auto"/>
    </w:pPr>
    <w:rPr>
      <w:rFonts w:ascii="Arbat-Bold" w:hAnsi="Arbat-Bold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0A0876"/>
    <w:rPr>
      <w:rFonts w:ascii="Arbat-Bold" w:eastAsia="Times New Roman" w:hAnsi="Arbat-Bold" w:cs="Times New Roman"/>
      <w:b/>
      <w:color w:val="000000"/>
      <w:kern w:val="28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F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F39"/>
    <w:rPr>
      <w:rFonts w:ascii="Tahoma" w:eastAsia="Times New Roman" w:hAnsi="Tahoma" w:cs="Tahoma"/>
      <w:color w:val="000000"/>
      <w:kern w:val="28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8256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3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40BB8-2DAC-4CD9-990D-3076E425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y.marinov</cp:lastModifiedBy>
  <cp:revision>7</cp:revision>
  <cp:lastPrinted>2026-04-08T12:15:00Z</cp:lastPrinted>
  <dcterms:created xsi:type="dcterms:W3CDTF">2026-04-08T10:38:00Z</dcterms:created>
  <dcterms:modified xsi:type="dcterms:W3CDTF">2026-04-08T13:09:00Z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b6cee64d-7ba2-4d1d-9179-a76f14484d60</vt:lpwstr>
  </property>
</Properties>
</file>